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8AEF" w14:textId="6BF50F0E" w:rsidR="00A914B4" w:rsidRPr="00BE5A7B" w:rsidRDefault="009549D7" w:rsidP="00AA4CE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E5A7B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8ABCB72" wp14:editId="19482AF1">
            <wp:simplePos x="0" y="0"/>
            <wp:positionH relativeFrom="column">
              <wp:posOffset>-414021</wp:posOffset>
            </wp:positionH>
            <wp:positionV relativeFrom="paragraph">
              <wp:posOffset>-509270</wp:posOffset>
            </wp:positionV>
            <wp:extent cx="2033869" cy="1485900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27" cy="149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4B4" w:rsidRPr="00BE5A7B">
        <w:rPr>
          <w:rFonts w:asciiTheme="minorHAnsi" w:hAnsiTheme="minorHAnsi" w:cstheme="minorHAnsi"/>
          <w:b/>
          <w:sz w:val="32"/>
          <w:szCs w:val="32"/>
        </w:rPr>
        <w:t xml:space="preserve">Ordre du jour </w:t>
      </w:r>
    </w:p>
    <w:p w14:paraId="73E4DF05" w14:textId="18EDE568" w:rsidR="00AA4CEA" w:rsidRPr="00BE5A7B" w:rsidRDefault="00AA4CEA" w:rsidP="00AA4CE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E5A7B">
        <w:rPr>
          <w:rFonts w:asciiTheme="minorHAnsi" w:hAnsiTheme="minorHAnsi" w:cstheme="minorHAnsi"/>
          <w:b/>
          <w:sz w:val="32"/>
          <w:szCs w:val="32"/>
        </w:rPr>
        <w:t>CONSEIL MUNICIPAL</w:t>
      </w:r>
      <w:r w:rsidR="00E50951" w:rsidRPr="00BE5A7B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79867B14" w14:textId="77777777" w:rsidR="00DA1494" w:rsidRPr="00BE5A7B" w:rsidRDefault="00DA1494" w:rsidP="00AA4CE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DCC17A3" w14:textId="6E193793" w:rsidR="00A914B4" w:rsidRPr="00BE5A7B" w:rsidRDefault="002C46B0" w:rsidP="00AA4CE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Lundi </w:t>
      </w:r>
      <w:r w:rsidR="00DF645B">
        <w:rPr>
          <w:rFonts w:asciiTheme="minorHAnsi" w:hAnsiTheme="minorHAnsi" w:cstheme="minorHAnsi"/>
          <w:b/>
          <w:sz w:val="32"/>
          <w:szCs w:val="32"/>
        </w:rPr>
        <w:t>18 juin</w:t>
      </w:r>
      <w:r>
        <w:rPr>
          <w:rFonts w:asciiTheme="minorHAnsi" w:hAnsiTheme="minorHAnsi" w:cstheme="minorHAnsi"/>
          <w:b/>
          <w:sz w:val="32"/>
          <w:szCs w:val="32"/>
        </w:rPr>
        <w:t xml:space="preserve"> 2025</w:t>
      </w:r>
      <w:r w:rsidR="00AA4CEA" w:rsidRPr="00BE5A7B">
        <w:rPr>
          <w:rFonts w:asciiTheme="minorHAnsi" w:hAnsiTheme="minorHAnsi" w:cstheme="minorHAnsi"/>
          <w:b/>
          <w:sz w:val="32"/>
          <w:szCs w:val="32"/>
        </w:rPr>
        <w:t xml:space="preserve"> à </w:t>
      </w:r>
      <w:r w:rsidR="00DF645B">
        <w:rPr>
          <w:rFonts w:asciiTheme="minorHAnsi" w:hAnsiTheme="minorHAnsi" w:cstheme="minorHAnsi"/>
          <w:b/>
          <w:sz w:val="32"/>
          <w:szCs w:val="32"/>
        </w:rPr>
        <w:t>19h00</w:t>
      </w:r>
      <w:r w:rsidR="00AA4CEA" w:rsidRPr="00BE5A7B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9B3AC78" w14:textId="5F4FB5EC" w:rsidR="00AA4CEA" w:rsidRPr="00BE5A7B" w:rsidRDefault="00DA1494" w:rsidP="00AA4CE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E5A7B">
        <w:rPr>
          <w:rFonts w:asciiTheme="minorHAnsi" w:hAnsiTheme="minorHAnsi" w:cstheme="minorHAnsi"/>
          <w:b/>
          <w:sz w:val="32"/>
          <w:szCs w:val="32"/>
        </w:rPr>
        <w:t>Mairie</w:t>
      </w:r>
      <w:r w:rsidR="00AA4CEA" w:rsidRPr="00BE5A7B">
        <w:rPr>
          <w:rFonts w:asciiTheme="minorHAnsi" w:hAnsiTheme="minorHAnsi" w:cstheme="minorHAnsi"/>
          <w:b/>
          <w:sz w:val="32"/>
          <w:szCs w:val="32"/>
        </w:rPr>
        <w:t xml:space="preserve"> de Chevenon.</w:t>
      </w:r>
    </w:p>
    <w:p w14:paraId="07BE7DCE" w14:textId="31ED037B" w:rsidR="00BE5A7B" w:rsidRPr="00BE5A7B" w:rsidRDefault="00BE5A7B" w:rsidP="00AA4C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7DCF64FF" w14:textId="77777777" w:rsidR="00CE7504" w:rsidRPr="00BE5A7B" w:rsidRDefault="00CE7504" w:rsidP="00CE7504">
      <w:pPr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E5A7B">
        <w:rPr>
          <w:rFonts w:asciiTheme="minorHAnsi" w:hAnsiTheme="minorHAnsi" w:cstheme="minorHAnsi"/>
          <w:b/>
          <w:sz w:val="32"/>
          <w:szCs w:val="24"/>
          <w:u w:val="single"/>
        </w:rPr>
        <w:t>Ordre du jour :</w:t>
      </w:r>
    </w:p>
    <w:p w14:paraId="34B66308" w14:textId="3A68F6B4" w:rsidR="002C46B0" w:rsidRPr="007550C3" w:rsidRDefault="002C46B0" w:rsidP="002C46B0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550C3">
        <w:rPr>
          <w:rFonts w:asciiTheme="minorHAnsi" w:hAnsiTheme="minorHAnsi" w:cstheme="minorHAnsi"/>
          <w:sz w:val="24"/>
          <w:szCs w:val="24"/>
        </w:rPr>
        <w:t xml:space="preserve">Adoption du compte rendu </w:t>
      </w:r>
      <w:r>
        <w:rPr>
          <w:rFonts w:asciiTheme="minorHAnsi" w:hAnsiTheme="minorHAnsi" w:cstheme="minorHAnsi"/>
          <w:sz w:val="24"/>
          <w:szCs w:val="24"/>
        </w:rPr>
        <w:t xml:space="preserve">du conseil du </w:t>
      </w:r>
      <w:r w:rsidR="00DF645B">
        <w:rPr>
          <w:rFonts w:asciiTheme="minorHAnsi" w:hAnsiTheme="minorHAnsi" w:cstheme="minorHAnsi"/>
          <w:sz w:val="24"/>
          <w:szCs w:val="24"/>
        </w:rPr>
        <w:t>07 avril 2025</w:t>
      </w:r>
    </w:p>
    <w:p w14:paraId="54020432" w14:textId="77777777" w:rsidR="002C46B0" w:rsidRPr="00DF645B" w:rsidRDefault="002C46B0" w:rsidP="002C46B0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Décisions du maire</w:t>
      </w:r>
    </w:p>
    <w:p w14:paraId="60FF9609" w14:textId="77777777" w:rsidR="00DF645B" w:rsidRPr="00DF645B" w:rsidRDefault="00DF645B" w:rsidP="00DF645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Redevance d'occupation du domaine public</w:t>
      </w:r>
    </w:p>
    <w:p w14:paraId="482BB05C" w14:textId="77777777" w:rsidR="00DF645B" w:rsidRPr="00DF645B" w:rsidRDefault="00DF645B" w:rsidP="00DF645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Modification statuts du SICC</w:t>
      </w:r>
    </w:p>
    <w:p w14:paraId="4F199223" w14:textId="77777777" w:rsidR="00DF645B" w:rsidRPr="00DF645B" w:rsidRDefault="00DF645B" w:rsidP="00DF645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Autorisations spéciales d'absences</w:t>
      </w:r>
    </w:p>
    <w:p w14:paraId="230824F4" w14:textId="77777777" w:rsidR="00DF645B" w:rsidRPr="00DF645B" w:rsidRDefault="00DF645B" w:rsidP="00DF645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Médecine préventive et suivi médical des agents</w:t>
      </w:r>
    </w:p>
    <w:p w14:paraId="0A7E6F1F" w14:textId="67CD33A0" w:rsidR="00DF645B" w:rsidRPr="00DF645B" w:rsidRDefault="00DF645B" w:rsidP="00DF645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Subvention re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DF645B">
        <w:rPr>
          <w:rFonts w:asciiTheme="minorHAnsi" w:hAnsiTheme="minorHAnsi" w:cstheme="minorHAnsi"/>
          <w:sz w:val="24"/>
          <w:szCs w:val="24"/>
        </w:rPr>
        <w:t>tauration mur de l'église</w:t>
      </w:r>
    </w:p>
    <w:p w14:paraId="2F79C0DE" w14:textId="77777777" w:rsidR="00DF645B" w:rsidRPr="00DF645B" w:rsidRDefault="00DF645B" w:rsidP="00DF645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Fixation des durées d'amortissement pour l'assainissement</w:t>
      </w:r>
    </w:p>
    <w:p w14:paraId="6CE8DEDC" w14:textId="464271F8" w:rsidR="00DF645B" w:rsidRPr="00DF645B" w:rsidRDefault="00DF645B" w:rsidP="00DF645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Zone d'accélération validation des zones et des cartes</w:t>
      </w:r>
    </w:p>
    <w:p w14:paraId="3CBA9270" w14:textId="77777777" w:rsidR="00DF645B" w:rsidRPr="00DF645B" w:rsidRDefault="00DF645B" w:rsidP="00DF645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Décision modificative commune</w:t>
      </w:r>
    </w:p>
    <w:p w14:paraId="5C90978C" w14:textId="77777777" w:rsidR="00DF645B" w:rsidRPr="00DF645B" w:rsidRDefault="00DF645B" w:rsidP="00DF645B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F645B">
        <w:rPr>
          <w:rFonts w:asciiTheme="minorHAnsi" w:hAnsiTheme="minorHAnsi" w:cstheme="minorHAnsi"/>
          <w:sz w:val="24"/>
          <w:szCs w:val="24"/>
        </w:rPr>
        <w:t>Décision modificative assainissement</w:t>
      </w:r>
    </w:p>
    <w:p w14:paraId="3212ACED" w14:textId="77777777" w:rsidR="00DF645B" w:rsidRPr="00DF645B" w:rsidRDefault="00DF645B" w:rsidP="00DF645B">
      <w:pPr>
        <w:pStyle w:val="Paragraphedeliste"/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44FEA99" w14:textId="77777777" w:rsidR="00DF645B" w:rsidRPr="00DF645B" w:rsidRDefault="00DF645B" w:rsidP="00DF645B">
      <w:pPr>
        <w:pStyle w:val="Paragraphedeliste"/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A51BB82" w14:textId="77777777" w:rsidR="002C46B0" w:rsidRPr="0033141F" w:rsidRDefault="002C46B0" w:rsidP="002C46B0">
      <w:pPr>
        <w:pStyle w:val="Paragraphedeliste"/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C932B90" w14:textId="77777777" w:rsidR="002C46B0" w:rsidRDefault="002C46B0" w:rsidP="002C46B0">
      <w:pPr>
        <w:pStyle w:val="Paragraphedeliste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Informations diverses</w:t>
      </w:r>
    </w:p>
    <w:p w14:paraId="64FB1C23" w14:textId="77777777" w:rsidR="002C46B0" w:rsidRDefault="002C46B0" w:rsidP="002C46B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Actualité CCLA</w:t>
      </w:r>
    </w:p>
    <w:p w14:paraId="40F3A2DF" w14:textId="77777777" w:rsidR="00BE5A7B" w:rsidRPr="00BE5A7B" w:rsidRDefault="00BE5A7B" w:rsidP="00BE5A7B">
      <w:pPr>
        <w:pStyle w:val="Paragraphedeliste"/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063F179" w14:textId="77777777" w:rsidR="00743DFE" w:rsidRPr="00BE5A7B" w:rsidRDefault="00743DFE" w:rsidP="00743DFE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0FA21EF7" w14:textId="0CF7F7ED" w:rsidR="007A2800" w:rsidRPr="00BE5A7B" w:rsidRDefault="007A2800" w:rsidP="00743DFE">
      <w:pPr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8"/>
          <w:szCs w:val="28"/>
        </w:rPr>
      </w:pPr>
    </w:p>
    <w:sectPr w:rsidR="007A2800" w:rsidRPr="00BE5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EFC"/>
    <w:multiLevelType w:val="hybridMultilevel"/>
    <w:tmpl w:val="23840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7092"/>
    <w:multiLevelType w:val="hybridMultilevel"/>
    <w:tmpl w:val="3DF2E8E4"/>
    <w:lvl w:ilvl="0" w:tplc="C7349F9A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33B7"/>
    <w:multiLevelType w:val="hybridMultilevel"/>
    <w:tmpl w:val="C3C60BF2"/>
    <w:lvl w:ilvl="0" w:tplc="C7BE48D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F59F9"/>
    <w:multiLevelType w:val="hybridMultilevel"/>
    <w:tmpl w:val="B57AA02A"/>
    <w:lvl w:ilvl="0" w:tplc="C9DA558E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024621"/>
    <w:multiLevelType w:val="hybridMultilevel"/>
    <w:tmpl w:val="B9626646"/>
    <w:lvl w:ilvl="0" w:tplc="6C545F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33430"/>
    <w:multiLevelType w:val="hybridMultilevel"/>
    <w:tmpl w:val="D6946C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25494"/>
    <w:multiLevelType w:val="hybridMultilevel"/>
    <w:tmpl w:val="F48068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574F2"/>
    <w:multiLevelType w:val="hybridMultilevel"/>
    <w:tmpl w:val="4BCA160E"/>
    <w:lvl w:ilvl="0" w:tplc="22DE11E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7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EA"/>
    <w:rsid w:val="000B4263"/>
    <w:rsid w:val="00172E0B"/>
    <w:rsid w:val="001C75C1"/>
    <w:rsid w:val="002C46B0"/>
    <w:rsid w:val="003048E6"/>
    <w:rsid w:val="0043382B"/>
    <w:rsid w:val="00434620"/>
    <w:rsid w:val="004E2CD3"/>
    <w:rsid w:val="004F555E"/>
    <w:rsid w:val="005C3878"/>
    <w:rsid w:val="0074335E"/>
    <w:rsid w:val="00743DFE"/>
    <w:rsid w:val="007A2800"/>
    <w:rsid w:val="007B2190"/>
    <w:rsid w:val="00856933"/>
    <w:rsid w:val="008F649E"/>
    <w:rsid w:val="009549D7"/>
    <w:rsid w:val="009E21D6"/>
    <w:rsid w:val="00A914B4"/>
    <w:rsid w:val="00AA4CEA"/>
    <w:rsid w:val="00AB4D4C"/>
    <w:rsid w:val="00B73A06"/>
    <w:rsid w:val="00BC6386"/>
    <w:rsid w:val="00BE5A7B"/>
    <w:rsid w:val="00CE7504"/>
    <w:rsid w:val="00D532D4"/>
    <w:rsid w:val="00DA1494"/>
    <w:rsid w:val="00DF645B"/>
    <w:rsid w:val="00E50951"/>
    <w:rsid w:val="00E82826"/>
    <w:rsid w:val="00F94577"/>
    <w:rsid w:val="00FA34F5"/>
    <w:rsid w:val="00FB3755"/>
    <w:rsid w:val="00FE113A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7D27"/>
  <w15:chartTrackingRefBased/>
  <w15:docId w15:val="{38FC25BB-1E15-4D77-A459-31CED6DA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CEA"/>
    <w:pPr>
      <w:suppressAutoHyphens/>
      <w:spacing w:line="252" w:lineRule="auto"/>
    </w:pPr>
    <w:rPr>
      <w:rFonts w:ascii="Calibri" w:eastAsia="SimSun" w:hAnsi="Calibri" w:cs="Calibri"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CEA"/>
    <w:pPr>
      <w:suppressAutoHyphens w:val="0"/>
      <w:spacing w:after="0" w:line="240" w:lineRule="auto"/>
      <w:ind w:left="720"/>
    </w:pPr>
    <w:rPr>
      <w:rFonts w:eastAsiaTheme="minorHAnsi"/>
      <w:kern w:val="0"/>
      <w:lang w:eastAsia="en-US"/>
    </w:rPr>
  </w:style>
  <w:style w:type="paragraph" w:customStyle="1" w:styleId="Normal0">
    <w:name w:val="[Normal]"/>
    <w:rsid w:val="004346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2025-01-27T07:38:00Z</cp:lastPrinted>
  <dcterms:created xsi:type="dcterms:W3CDTF">2025-06-12T08:20:00Z</dcterms:created>
  <dcterms:modified xsi:type="dcterms:W3CDTF">2025-06-12T08:22:00Z</dcterms:modified>
</cp:coreProperties>
</file>